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C40B7" w14:textId="77777777" w:rsidR="00D73FFA" w:rsidRPr="00A035A6" w:rsidRDefault="00D73FFA" w:rsidP="00D73FFA">
      <w:pPr>
        <w:pStyle w:val="Corpotesto"/>
        <w:spacing w:before="57"/>
        <w:ind w:left="2705" w:right="2705"/>
        <w:jc w:val="center"/>
        <w:rPr>
          <w:rFonts w:asciiTheme="minorHAnsi" w:hAnsiTheme="minorHAnsi" w:cstheme="minorHAnsi"/>
          <w:sz w:val="56"/>
          <w:szCs w:val="56"/>
        </w:rPr>
      </w:pPr>
      <w:r w:rsidRPr="00A035A6">
        <w:rPr>
          <w:rFonts w:asciiTheme="minorHAnsi" w:hAnsiTheme="minorHAnsi" w:cstheme="minorHAnsi"/>
          <w:sz w:val="56"/>
          <w:szCs w:val="56"/>
        </w:rPr>
        <w:t>Comune</w:t>
      </w:r>
      <w:r w:rsidRPr="00A035A6">
        <w:rPr>
          <w:rFonts w:asciiTheme="minorHAnsi" w:hAnsiTheme="minorHAnsi" w:cstheme="minorHAnsi"/>
          <w:spacing w:val="-2"/>
          <w:sz w:val="56"/>
          <w:szCs w:val="56"/>
        </w:rPr>
        <w:t xml:space="preserve"> </w:t>
      </w:r>
      <w:r w:rsidRPr="00A035A6">
        <w:rPr>
          <w:rFonts w:asciiTheme="minorHAnsi" w:hAnsiTheme="minorHAnsi" w:cstheme="minorHAnsi"/>
          <w:sz w:val="56"/>
          <w:szCs w:val="56"/>
        </w:rPr>
        <w:t>di</w:t>
      </w:r>
      <w:r>
        <w:rPr>
          <w:rFonts w:asciiTheme="minorHAnsi" w:hAnsiTheme="minorHAnsi" w:cstheme="minorHAnsi"/>
          <w:sz w:val="56"/>
          <w:szCs w:val="56"/>
        </w:rPr>
        <w:t xml:space="preserve"> </w:t>
      </w:r>
      <w:r w:rsidRPr="00A035A6">
        <w:rPr>
          <w:rFonts w:asciiTheme="minorHAnsi" w:hAnsiTheme="minorHAnsi" w:cstheme="minorHAnsi"/>
          <w:spacing w:val="-1"/>
          <w:sz w:val="56"/>
          <w:szCs w:val="56"/>
        </w:rPr>
        <w:t>Solero</w:t>
      </w:r>
    </w:p>
    <w:p w14:paraId="55DB3451" w14:textId="77777777" w:rsidR="00F332BD" w:rsidRDefault="00F332BD">
      <w:pPr>
        <w:pStyle w:val="Corpotesto"/>
        <w:rPr>
          <w:sz w:val="20"/>
        </w:rPr>
      </w:pPr>
    </w:p>
    <w:p w14:paraId="5572F951" w14:textId="77777777" w:rsidR="00F332BD" w:rsidRDefault="00F332BD">
      <w:pPr>
        <w:pStyle w:val="Corpotesto"/>
        <w:spacing w:before="198"/>
        <w:rPr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26"/>
        <w:gridCol w:w="5605"/>
      </w:tblGrid>
      <w:tr w:rsidR="00F332BD" w14:paraId="7E9655EC" w14:textId="77777777">
        <w:trPr>
          <w:trHeight w:val="849"/>
        </w:trPr>
        <w:tc>
          <w:tcPr>
            <w:tcW w:w="4026" w:type="dxa"/>
          </w:tcPr>
          <w:p w14:paraId="36D375DD" w14:textId="77777777" w:rsidR="00F332BD" w:rsidRPr="00476230" w:rsidRDefault="00F332BD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GoBack" w:colFirst="0" w:colLast="1"/>
          </w:p>
          <w:p w14:paraId="695D662A" w14:textId="77777777" w:rsidR="00F332BD" w:rsidRPr="00476230" w:rsidRDefault="00F91C9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Descrizione</w:t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procedimento</w:t>
            </w:r>
          </w:p>
        </w:tc>
        <w:tc>
          <w:tcPr>
            <w:tcW w:w="5605" w:type="dxa"/>
          </w:tcPr>
          <w:p w14:paraId="3F255304" w14:textId="77777777" w:rsidR="00F332BD" w:rsidRPr="00476230" w:rsidRDefault="00F332BD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EEA0AA" w14:textId="0DDD4225" w:rsidR="00F332BD" w:rsidRPr="00476230" w:rsidRDefault="0058724C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Attivazione servizio Tari</w:t>
            </w:r>
          </w:p>
        </w:tc>
      </w:tr>
      <w:tr w:rsidR="00F332BD" w14:paraId="350AEB6B" w14:textId="77777777">
        <w:trPr>
          <w:trHeight w:val="849"/>
        </w:trPr>
        <w:tc>
          <w:tcPr>
            <w:tcW w:w="4026" w:type="dxa"/>
          </w:tcPr>
          <w:p w14:paraId="686B3977" w14:textId="024F9849" w:rsidR="00F332BD" w:rsidRPr="00476230" w:rsidRDefault="00F91C95">
            <w:pPr>
              <w:pStyle w:val="TableParagraph"/>
              <w:tabs>
                <w:tab w:val="left" w:pos="1036"/>
                <w:tab w:val="left" w:pos="2717"/>
              </w:tabs>
              <w:spacing w:before="147"/>
              <w:ind w:right="97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Unità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organizzativa</w:t>
            </w:r>
            <w:r w:rsidR="00D73FFA"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responsabile istruttoria</w:t>
            </w:r>
          </w:p>
        </w:tc>
        <w:tc>
          <w:tcPr>
            <w:tcW w:w="5605" w:type="dxa"/>
          </w:tcPr>
          <w:p w14:paraId="74887872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81B509" w14:textId="48622EEE" w:rsidR="00F332BD" w:rsidRPr="00476230" w:rsidRDefault="0058724C" w:rsidP="00476230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Trib</w:t>
            </w:r>
            <w:r w:rsidR="00476230" w:rsidRPr="00476230">
              <w:rPr>
                <w:rFonts w:asciiTheme="minorHAnsi" w:hAnsiTheme="minorHAnsi" w:cstheme="minorHAnsi"/>
                <w:sz w:val="24"/>
                <w:szCs w:val="24"/>
              </w:rPr>
              <w:t>uti</w:t>
            </w:r>
          </w:p>
        </w:tc>
      </w:tr>
      <w:tr w:rsidR="00F332BD" w14:paraId="2ABC9BAC" w14:textId="77777777">
        <w:trPr>
          <w:trHeight w:val="1106"/>
        </w:trPr>
        <w:tc>
          <w:tcPr>
            <w:tcW w:w="4026" w:type="dxa"/>
          </w:tcPr>
          <w:p w14:paraId="7EF636D8" w14:textId="77777777" w:rsidR="00F332BD" w:rsidRPr="00476230" w:rsidRDefault="00F91C95">
            <w:pPr>
              <w:pStyle w:val="TableParagraph"/>
              <w:spacing w:before="1"/>
              <w:ind w:right="9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Modalità con le quali gli interessati possono ottenere le informazioni relative</w:t>
            </w:r>
            <w:r w:rsidRPr="00476230">
              <w:rPr>
                <w:rFonts w:asciiTheme="minorHAnsi" w:hAnsiTheme="minorHAnsi" w:cstheme="minorHAnsi"/>
                <w:spacing w:val="16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ai</w:t>
            </w:r>
            <w:r w:rsidRPr="00476230">
              <w:rPr>
                <w:rFonts w:asciiTheme="minorHAnsi" w:hAnsiTheme="minorHAnsi" w:cstheme="minorHAnsi"/>
                <w:spacing w:val="1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procedimenti</w:t>
            </w:r>
            <w:r w:rsidRPr="00476230">
              <w:rPr>
                <w:rFonts w:asciiTheme="minorHAnsi" w:hAnsiTheme="minorHAnsi" w:cstheme="minorHAnsi"/>
                <w:spacing w:val="21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476230">
              <w:rPr>
                <w:rFonts w:asciiTheme="minorHAnsi" w:hAnsiTheme="minorHAnsi" w:cstheme="minorHAnsi"/>
                <w:spacing w:val="1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corso</w:t>
            </w:r>
            <w:r w:rsidRPr="00476230">
              <w:rPr>
                <w:rFonts w:asciiTheme="minorHAnsi" w:hAnsiTheme="minorHAnsi" w:cstheme="minorHAnsi"/>
                <w:spacing w:val="17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che</w:t>
            </w:r>
            <w:r w:rsidRPr="00476230">
              <w:rPr>
                <w:rFonts w:asciiTheme="minorHAnsi" w:hAnsiTheme="minorHAnsi" w:cstheme="minorHAnsi"/>
                <w:spacing w:val="19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li</w:t>
            </w:r>
          </w:p>
          <w:p w14:paraId="46A2E78B" w14:textId="77777777" w:rsidR="00F332BD" w:rsidRPr="00476230" w:rsidRDefault="00F91C95">
            <w:pPr>
              <w:pStyle w:val="TableParagraph"/>
              <w:spacing w:before="1"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riguardino</w:t>
            </w:r>
          </w:p>
        </w:tc>
        <w:tc>
          <w:tcPr>
            <w:tcW w:w="5605" w:type="dxa"/>
          </w:tcPr>
          <w:p w14:paraId="729988B3" w14:textId="77777777" w:rsidR="00F332BD" w:rsidRPr="00476230" w:rsidRDefault="00F332BD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1E26A1" w14:textId="77777777" w:rsidR="00F332BD" w:rsidRPr="00476230" w:rsidRDefault="00F91C9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Tramite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telefono,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mail,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persona</w:t>
            </w:r>
            <w:r w:rsidRPr="0047623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presso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l’ufficio</w:t>
            </w:r>
            <w:r w:rsidRPr="0047623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 xml:space="preserve">di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competenza</w:t>
            </w:r>
          </w:p>
        </w:tc>
      </w:tr>
      <w:tr w:rsidR="00F332BD" w14:paraId="1F183F5B" w14:textId="77777777">
        <w:trPr>
          <w:trHeight w:val="1103"/>
        </w:trPr>
        <w:tc>
          <w:tcPr>
            <w:tcW w:w="4026" w:type="dxa"/>
          </w:tcPr>
          <w:p w14:paraId="20ACDD45" w14:textId="77777777" w:rsidR="00F332BD" w:rsidRPr="00476230" w:rsidRDefault="00F91C95">
            <w:pPr>
              <w:pStyle w:val="TableParagraph"/>
              <w:spacing w:line="276" w:lineRule="exact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Termine per la conclusione con l'adozione di un provvedimento espresso e ogni altro termine procedimentale rilevante</w:t>
            </w:r>
          </w:p>
        </w:tc>
        <w:tc>
          <w:tcPr>
            <w:tcW w:w="5605" w:type="dxa"/>
          </w:tcPr>
          <w:p w14:paraId="22B153FE" w14:textId="77777777" w:rsidR="00F332BD" w:rsidRPr="00476230" w:rsidRDefault="00F332BD">
            <w:pPr>
              <w:pStyle w:val="TableParagraph"/>
              <w:spacing w:before="13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F00C65" w14:textId="750BB22C" w:rsidR="00F332BD" w:rsidRPr="00476230" w:rsidRDefault="00F227C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Non previsto</w:t>
            </w:r>
          </w:p>
        </w:tc>
      </w:tr>
      <w:tr w:rsidR="00F332BD" w14:paraId="30B8B022" w14:textId="77777777">
        <w:trPr>
          <w:trHeight w:val="1103"/>
        </w:trPr>
        <w:tc>
          <w:tcPr>
            <w:tcW w:w="4026" w:type="dxa"/>
          </w:tcPr>
          <w:p w14:paraId="00435689" w14:textId="77777777" w:rsidR="00F332BD" w:rsidRPr="00476230" w:rsidRDefault="00F91C95">
            <w:pPr>
              <w:pStyle w:val="TableParagraph"/>
              <w:spacing w:line="276" w:lineRule="exact"/>
              <w:ind w:right="9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 xml:space="preserve">Procedimento per il quale il provvedimento può essere sostituito da una dichiarazione dell'interessato?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(Si/No)</w:t>
            </w:r>
          </w:p>
        </w:tc>
        <w:tc>
          <w:tcPr>
            <w:tcW w:w="5605" w:type="dxa"/>
          </w:tcPr>
          <w:p w14:paraId="325B7C65" w14:textId="77777777" w:rsidR="00F332BD" w:rsidRPr="00476230" w:rsidRDefault="00F332BD">
            <w:pPr>
              <w:pStyle w:val="TableParagraph"/>
              <w:spacing w:before="13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BFF220" w14:textId="074F5C50" w:rsidR="00F332BD" w:rsidRPr="00476230" w:rsidRDefault="00536D3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No</w:t>
            </w:r>
          </w:p>
        </w:tc>
      </w:tr>
      <w:tr w:rsidR="00F332BD" w14:paraId="1040F4C1" w14:textId="77777777">
        <w:trPr>
          <w:trHeight w:val="848"/>
        </w:trPr>
        <w:tc>
          <w:tcPr>
            <w:tcW w:w="4026" w:type="dxa"/>
          </w:tcPr>
          <w:p w14:paraId="3849E198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604483" w14:textId="77777777" w:rsidR="00F332BD" w:rsidRPr="00476230" w:rsidRDefault="00F91C9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Modalità</w:t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per</w:t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effettuazione</w:t>
            </w:r>
            <w:r w:rsidRPr="0047623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pagamenti</w:t>
            </w:r>
          </w:p>
        </w:tc>
        <w:tc>
          <w:tcPr>
            <w:tcW w:w="5605" w:type="dxa"/>
          </w:tcPr>
          <w:p w14:paraId="59310338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556CEF" w14:textId="645F9194" w:rsidR="00F332BD" w:rsidRPr="00476230" w:rsidRDefault="00F332B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332BD" w14:paraId="7A7D2EDB" w14:textId="77777777">
        <w:trPr>
          <w:trHeight w:val="849"/>
        </w:trPr>
        <w:tc>
          <w:tcPr>
            <w:tcW w:w="4026" w:type="dxa"/>
          </w:tcPr>
          <w:p w14:paraId="26FA411E" w14:textId="18CB1AC2" w:rsidR="00F332BD" w:rsidRPr="00476230" w:rsidRDefault="00F91C95">
            <w:pPr>
              <w:pStyle w:val="TableParagraph"/>
              <w:tabs>
                <w:tab w:val="left" w:pos="1254"/>
                <w:tab w:val="left" w:pos="1875"/>
                <w:tab w:val="left" w:pos="2895"/>
                <w:tab w:val="left" w:pos="3319"/>
              </w:tabs>
              <w:spacing w:before="148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Soggetto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che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esercita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47623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il</w:t>
            </w:r>
            <w:r w:rsidR="00D73FFA" w:rsidRPr="0047623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potere </w:t>
            </w: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sostitutivo in caso di inerzia</w:t>
            </w:r>
          </w:p>
        </w:tc>
        <w:tc>
          <w:tcPr>
            <w:tcW w:w="5605" w:type="dxa"/>
          </w:tcPr>
          <w:p w14:paraId="69A0EDCB" w14:textId="77777777" w:rsidR="00F332BD" w:rsidRPr="00476230" w:rsidRDefault="00F332BD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CF730A" w14:textId="4160C671" w:rsidR="00F332BD" w:rsidRPr="00476230" w:rsidRDefault="00F332B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332BD" w14:paraId="4594AF77" w14:textId="77777777">
        <w:trPr>
          <w:trHeight w:val="851"/>
        </w:trPr>
        <w:tc>
          <w:tcPr>
            <w:tcW w:w="4026" w:type="dxa"/>
          </w:tcPr>
          <w:p w14:paraId="2F7B7ACD" w14:textId="77777777" w:rsidR="00F332BD" w:rsidRPr="00476230" w:rsidRDefault="00F332BD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22CC09" w14:textId="77777777" w:rsidR="00F332BD" w:rsidRPr="00476230" w:rsidRDefault="00F91C95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sz w:val="24"/>
                <w:szCs w:val="24"/>
              </w:rPr>
              <w:t>Riferimenti</w:t>
            </w:r>
            <w:r w:rsidRPr="0047623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7623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normativi</w:t>
            </w:r>
          </w:p>
        </w:tc>
        <w:tc>
          <w:tcPr>
            <w:tcW w:w="5605" w:type="dxa"/>
          </w:tcPr>
          <w:p w14:paraId="41657EE3" w14:textId="77777777" w:rsidR="00D73FFA" w:rsidRPr="00476230" w:rsidRDefault="00D73FFA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5ADB1C" w14:textId="49929E36" w:rsidR="00F332BD" w:rsidRPr="00476230" w:rsidRDefault="0047623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76230">
              <w:rPr>
                <w:rFonts w:asciiTheme="minorHAnsi" w:hAnsiTheme="minorHAnsi" w:cstheme="minorHAnsi"/>
                <w:color w:val="1A1A1A"/>
                <w:sz w:val="24"/>
                <w:szCs w:val="24"/>
                <w:shd w:val="clear" w:color="auto" w:fill="FFFFFF"/>
              </w:rPr>
              <w:t>legge 27 dicembre 2019, n. 160</w:t>
            </w:r>
          </w:p>
        </w:tc>
      </w:tr>
      <w:bookmarkEnd w:id="0"/>
    </w:tbl>
    <w:p w14:paraId="741C5074" w14:textId="77777777" w:rsidR="00F91C95" w:rsidRDefault="00F91C95"/>
    <w:sectPr w:rsidR="00F91C95">
      <w:type w:val="continuous"/>
      <w:pgSz w:w="11910" w:h="1684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2BD"/>
    <w:rsid w:val="00476230"/>
    <w:rsid w:val="00536D3D"/>
    <w:rsid w:val="0058724C"/>
    <w:rsid w:val="00715C31"/>
    <w:rsid w:val="00D73FFA"/>
    <w:rsid w:val="00F050FA"/>
    <w:rsid w:val="00F227C4"/>
    <w:rsid w:val="00F332BD"/>
    <w:rsid w:val="00F9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7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4"/>
      <w:szCs w:val="4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4"/>
      <w:szCs w:val="4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Solero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solero_ufficio tecnico</dc:creator>
  <cp:lastModifiedBy>Patrizia Bertana</cp:lastModifiedBy>
  <cp:revision>2</cp:revision>
  <dcterms:created xsi:type="dcterms:W3CDTF">2026-03-17T10:22:00Z</dcterms:created>
  <dcterms:modified xsi:type="dcterms:W3CDTF">2026-03-17T10:22:00Z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2024-02-16T00:00:00Z</vt:filetime>
  </property>
  <property fmtid="{D5CDD505-2E9C-101B-9397-08002B2CF9AE}" pid="5" name="Producer">
    <vt:lpwstr>Microsoft® Word 2019</vt:lpwstr>
  </property>
</Properties>
</file>